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174AB70" w14:textId="77777777" w:rsidR="006279D6" w:rsidRDefault="006279D6">
      <w:pPr>
        <w:adjustRightInd w:val="0"/>
        <w:snapToGrid w:val="0"/>
        <w:spacing w:afterLines="50" w:after="156"/>
        <w:rPr>
          <w:b/>
          <w:sz w:val="24"/>
          <w:szCs w:val="24"/>
        </w:rPr>
      </w:pPr>
    </w:p>
    <w:p w14:paraId="334604F4" w14:textId="03C541A9"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34BFD90" w14:textId="44336C0F" w:rsidR="006279D6" w:rsidRPr="006279D6" w:rsidRDefault="006279D6" w:rsidP="006279D6">
            <w:pPr>
              <w:adjustRightInd w:val="0"/>
              <w:snapToGrid w:val="0"/>
              <w:jc w:val="center"/>
              <w:rPr>
                <w:rFonts w:ascii="宋体" w:eastAsia="宋体" w:hAnsi="宋体"/>
                <w:sz w:val="21"/>
                <w:szCs w:val="21"/>
              </w:rPr>
            </w:pPr>
            <w:r w:rsidRPr="006279D6">
              <w:rPr>
                <w:rFonts w:ascii="宋体" w:eastAsia="宋体" w:hAnsi="宋体" w:hint="eastAsia"/>
                <w:sz w:val="21"/>
                <w:szCs w:val="21"/>
              </w:rPr>
              <w:t>斯福瑞（南通）制药有限公司</w:t>
            </w:r>
          </w:p>
          <w:p w14:paraId="3D2CAF5A" w14:textId="38B9F3DF" w:rsidR="00113742" w:rsidRDefault="006279D6" w:rsidP="006279D6">
            <w:pPr>
              <w:adjustRightInd w:val="0"/>
              <w:snapToGrid w:val="0"/>
              <w:jc w:val="center"/>
              <w:rPr>
                <w:rFonts w:ascii="宋体" w:eastAsia="宋体" w:hAnsi="宋体"/>
                <w:sz w:val="21"/>
                <w:szCs w:val="21"/>
              </w:rPr>
            </w:pPr>
            <w:r w:rsidRPr="006279D6">
              <w:rPr>
                <w:rFonts w:ascii="宋体" w:eastAsia="宋体" w:hAnsi="宋体" w:hint="eastAsia"/>
                <w:sz w:val="21"/>
                <w:szCs w:val="21"/>
              </w:rPr>
              <w:t>年产2500吨原料药项目调整产品方案</w:t>
            </w:r>
            <w:r w:rsidR="00E92A5E" w:rsidRPr="00E92A5E">
              <w:rPr>
                <w:rFonts w:ascii="宋体" w:eastAsia="宋体" w:hAnsi="宋体" w:hint="eastAsia"/>
                <w:sz w:val="21"/>
                <w:szCs w:val="21"/>
              </w:rPr>
              <w:t>Ⅸ</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56B1D" w14:textId="77777777" w:rsidR="009B1686" w:rsidRDefault="009B1686" w:rsidP="00400260">
      <w:r>
        <w:separator/>
      </w:r>
    </w:p>
  </w:endnote>
  <w:endnote w:type="continuationSeparator" w:id="0">
    <w:p w14:paraId="74C1AB1D" w14:textId="77777777" w:rsidR="009B1686" w:rsidRDefault="009B1686"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A3264" w14:textId="77777777" w:rsidR="009B1686" w:rsidRDefault="009B1686" w:rsidP="00400260">
      <w:r>
        <w:separator/>
      </w:r>
    </w:p>
  </w:footnote>
  <w:footnote w:type="continuationSeparator" w:id="0">
    <w:p w14:paraId="1C3B093F" w14:textId="77777777" w:rsidR="009B1686" w:rsidRDefault="009B1686"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6279D6"/>
    <w:rsid w:val="0065558E"/>
    <w:rsid w:val="00937595"/>
    <w:rsid w:val="00941E66"/>
    <w:rsid w:val="009B1686"/>
    <w:rsid w:val="009C29AD"/>
    <w:rsid w:val="00A17FE9"/>
    <w:rsid w:val="00A833DF"/>
    <w:rsid w:val="00AF5F58"/>
    <w:rsid w:val="00C265B5"/>
    <w:rsid w:val="00E108B3"/>
    <w:rsid w:val="00E92A5E"/>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79</Words>
  <Characters>454</Characters>
  <Application>Microsoft Office Word</Application>
  <DocSecurity>0</DocSecurity>
  <Lines>3</Lines>
  <Paragraphs>1</Paragraphs>
  <ScaleCrop>false</ScaleCrop>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曹 凤琦</cp:lastModifiedBy>
  <cp:revision>10</cp:revision>
  <cp:lastPrinted>2021-05-10T02:37:00Z</cp:lastPrinted>
  <dcterms:created xsi:type="dcterms:W3CDTF">2018-10-24T02:14:00Z</dcterms:created>
  <dcterms:modified xsi:type="dcterms:W3CDTF">2023-01-23T13:42:00Z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